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EA6" w:rsidRPr="0044186B" w:rsidRDefault="00B51EA6" w:rsidP="00307756">
      <w:pPr>
        <w:spacing w:before="120" w:after="120"/>
        <w:jc w:val="center"/>
        <w:rPr>
          <w:b/>
        </w:rPr>
      </w:pPr>
      <w:r w:rsidRPr="0044186B">
        <w:rPr>
          <w:b/>
        </w:rPr>
        <w:t>T.C</w:t>
      </w:r>
      <w:r>
        <w:rPr>
          <w:b/>
        </w:rPr>
        <w:t>.</w:t>
      </w:r>
    </w:p>
    <w:p w:rsidR="00B51EA6" w:rsidRPr="0044186B" w:rsidRDefault="00B51EA6" w:rsidP="00307756">
      <w:pPr>
        <w:spacing w:before="120" w:after="120"/>
        <w:jc w:val="center"/>
        <w:rPr>
          <w:b/>
        </w:rPr>
      </w:pPr>
      <w:r w:rsidRPr="0044186B">
        <w:rPr>
          <w:b/>
        </w:rPr>
        <w:t>ONDOKUZ MAYIS ÜNİVERSİTESİ</w:t>
      </w:r>
    </w:p>
    <w:p w:rsidR="00FE071A" w:rsidRDefault="00B51EA6" w:rsidP="00307756">
      <w:pPr>
        <w:spacing w:before="120" w:after="120"/>
        <w:jc w:val="center"/>
        <w:rPr>
          <w:b/>
        </w:rPr>
      </w:pPr>
      <w:r w:rsidRPr="0044186B">
        <w:rPr>
          <w:b/>
        </w:rPr>
        <w:t>20</w:t>
      </w:r>
      <w:r w:rsidR="00F156FB">
        <w:rPr>
          <w:b/>
        </w:rPr>
        <w:t>2</w:t>
      </w:r>
      <w:r w:rsidR="006A42C9">
        <w:rPr>
          <w:b/>
        </w:rPr>
        <w:t>5</w:t>
      </w:r>
      <w:r w:rsidRPr="0044186B">
        <w:rPr>
          <w:b/>
        </w:rPr>
        <w:t xml:space="preserve"> YILI AKARYAKIT ALIMI </w:t>
      </w:r>
    </w:p>
    <w:p w:rsidR="00225097" w:rsidRDefault="00B51EA6" w:rsidP="00307756">
      <w:pPr>
        <w:spacing w:before="120" w:after="120"/>
        <w:jc w:val="center"/>
        <w:rPr>
          <w:b/>
        </w:rPr>
      </w:pPr>
      <w:r w:rsidRPr="0044186B">
        <w:rPr>
          <w:b/>
        </w:rPr>
        <w:t>TEKNİK ŞARTNAMESİ</w:t>
      </w:r>
    </w:p>
    <w:p w:rsidR="0043625E" w:rsidRDefault="0043625E" w:rsidP="00307756">
      <w:pPr>
        <w:spacing w:before="120" w:after="120"/>
        <w:jc w:val="center"/>
        <w:rPr>
          <w:b/>
        </w:rPr>
      </w:pPr>
    </w:p>
    <w:p w:rsidR="00B51EA6" w:rsidRDefault="00B51EA6" w:rsidP="00307756">
      <w:pPr>
        <w:pStyle w:val="ListeParagraf"/>
        <w:numPr>
          <w:ilvl w:val="0"/>
          <w:numId w:val="1"/>
        </w:numPr>
        <w:spacing w:before="120" w:after="120" w:line="276" w:lineRule="auto"/>
        <w:jc w:val="both"/>
        <w:rPr>
          <w:b/>
        </w:rPr>
      </w:pPr>
      <w:r>
        <w:rPr>
          <w:b/>
        </w:rPr>
        <w:t>GENEL HUSUSLAR</w:t>
      </w:r>
    </w:p>
    <w:p w:rsidR="00B51EA6" w:rsidRDefault="00B51EA6" w:rsidP="00307756">
      <w:pPr>
        <w:pStyle w:val="ListeParagraf"/>
        <w:numPr>
          <w:ilvl w:val="1"/>
          <w:numId w:val="1"/>
        </w:numPr>
        <w:spacing w:before="120" w:after="120" w:line="276" w:lineRule="auto"/>
        <w:ind w:left="709" w:hanging="283"/>
        <w:jc w:val="both"/>
        <w:rPr>
          <w:b/>
        </w:rPr>
      </w:pPr>
      <w:r>
        <w:rPr>
          <w:b/>
        </w:rPr>
        <w:t>Alım Konusu Malın Türü ve Miktarı:</w:t>
      </w:r>
    </w:p>
    <w:p w:rsidR="00147C3B" w:rsidRPr="00B51EA6" w:rsidRDefault="00147C3B" w:rsidP="00307756">
      <w:pPr>
        <w:pStyle w:val="ListeParagraf"/>
        <w:numPr>
          <w:ilvl w:val="2"/>
          <w:numId w:val="1"/>
        </w:numPr>
        <w:spacing w:before="120" w:after="120" w:line="276" w:lineRule="auto"/>
        <w:ind w:left="993" w:hanging="284"/>
        <w:jc w:val="both"/>
        <w:rPr>
          <w:b/>
        </w:rPr>
      </w:pPr>
      <w:r>
        <w:t>Akaryakıt</w:t>
      </w:r>
    </w:p>
    <w:p w:rsidR="00B51EA6" w:rsidRPr="0043625E" w:rsidRDefault="0043625E" w:rsidP="0043625E">
      <w:pPr>
        <w:pStyle w:val="ListeParagraf"/>
        <w:numPr>
          <w:ilvl w:val="3"/>
          <w:numId w:val="1"/>
        </w:numPr>
        <w:spacing w:before="120" w:after="120" w:line="276" w:lineRule="auto"/>
        <w:ind w:left="1418"/>
        <w:jc w:val="both"/>
        <w:rPr>
          <w:b/>
        </w:rPr>
      </w:pPr>
      <w:r>
        <w:t>Motorin</w:t>
      </w:r>
    </w:p>
    <w:p w:rsidR="00B51EA6" w:rsidRDefault="00B51EA6" w:rsidP="00E4666E">
      <w:pPr>
        <w:pStyle w:val="ListeParagraf"/>
        <w:spacing w:before="120" w:after="120" w:line="276" w:lineRule="auto"/>
        <w:ind w:left="709"/>
        <w:jc w:val="both"/>
      </w:pPr>
      <w:bookmarkStart w:id="0" w:name="_GoBack"/>
      <w:bookmarkEnd w:id="0"/>
    </w:p>
    <w:p w:rsidR="00637357" w:rsidRDefault="00C80E79" w:rsidP="00307756">
      <w:pPr>
        <w:pStyle w:val="ListeParagraf"/>
        <w:numPr>
          <w:ilvl w:val="1"/>
          <w:numId w:val="1"/>
        </w:numPr>
        <w:spacing w:before="120" w:after="120" w:line="276" w:lineRule="auto"/>
        <w:ind w:left="709" w:hanging="283"/>
        <w:jc w:val="both"/>
      </w:pPr>
      <w:r>
        <w:t>İdare, ücreti Yükleniciye ait olmak üzere, alım konusu akaryakıtın yürürlükteki teknik düzenlemeler ve standartlara uygun olup olmadığının tespiti için numune analizi yaptırma</w:t>
      </w:r>
      <w:r w:rsidR="00FE071A">
        <w:t>y</w:t>
      </w:r>
      <w:r>
        <w:t>a yetkilidir. Numune analizi neticesinde, yürürlükteki teknik düzenlemeler ve standartlara uygun olmadığı tespit edilen akaryakıtın bedeli Yükleniciye ödenmeyecek</w:t>
      </w:r>
      <w:r w:rsidR="00E339F3">
        <w:t>tir. Uygun olmadığı tespit edilen ürün nedeniyle oluşabilecek arıza</w:t>
      </w:r>
      <w:r w:rsidR="006168C8">
        <w:t xml:space="preserve">lardan </w:t>
      </w:r>
      <w:r w:rsidR="00E339F3">
        <w:t xml:space="preserve">Yüklenici sorumlu olacaktır. </w:t>
      </w:r>
      <w:r w:rsidR="006168C8">
        <w:t>B</w:t>
      </w:r>
      <w:r>
        <w:t xml:space="preserve">u nedenle idarenin uğrayacağı </w:t>
      </w:r>
      <w:r w:rsidR="006168C8">
        <w:t xml:space="preserve">tüm </w:t>
      </w:r>
      <w:r>
        <w:t>zararlar Yükleniciden tazmin edilecek</w:t>
      </w:r>
      <w:r w:rsidR="00637357">
        <w:t>tir.</w:t>
      </w:r>
      <w:r>
        <w:t xml:space="preserve"> </w:t>
      </w:r>
    </w:p>
    <w:p w:rsidR="00637357" w:rsidRDefault="00230908" w:rsidP="00307756">
      <w:pPr>
        <w:pStyle w:val="ListeParagraf"/>
        <w:numPr>
          <w:ilvl w:val="1"/>
          <w:numId w:val="1"/>
        </w:numPr>
        <w:spacing w:before="120" w:after="120" w:line="276" w:lineRule="auto"/>
        <w:ind w:left="709" w:hanging="283"/>
        <w:jc w:val="both"/>
      </w:pPr>
      <w:r>
        <w:t>Yüklenici, Üniversitemizce ihtiyaç duyulan akaryakıtın teminini aksattığı takdirde, ihtiyaç duyulan akaryakıt Üniversitemizce başka bir yerden temin edilebilecektir. Bu nedenle oluşabilecek fiyat farkı, Yükleniciden tahsil edilecek</w:t>
      </w:r>
      <w:r w:rsidR="00637357">
        <w:t>tir.</w:t>
      </w:r>
      <w:r>
        <w:t xml:space="preserve"> </w:t>
      </w:r>
    </w:p>
    <w:p w:rsidR="00307756" w:rsidRDefault="000E1FB8" w:rsidP="00307756">
      <w:pPr>
        <w:pStyle w:val="ListeParagraf"/>
        <w:numPr>
          <w:ilvl w:val="1"/>
          <w:numId w:val="1"/>
        </w:numPr>
        <w:spacing w:before="120" w:after="120" w:line="276" w:lineRule="auto"/>
        <w:ind w:left="709" w:hanging="283"/>
        <w:jc w:val="both"/>
      </w:pPr>
      <w:r>
        <w:t xml:space="preserve">Alım konusu akaryakıtın mevzuat gereği kullanımdan kaldırılıp, yerine yeni bir </w:t>
      </w:r>
      <w:r w:rsidR="00CC6D66">
        <w:t>ürünün</w:t>
      </w:r>
      <w:r>
        <w:t xml:space="preserve"> tespit edilmesi durumunda, yeni ürün sözleşme bedelini aşmayacak şekilde sözleşme kapsamında Yükleniciden temin edilebilecektir.</w:t>
      </w:r>
    </w:p>
    <w:p w:rsidR="000E1FB8" w:rsidRDefault="000E1FB8" w:rsidP="00C00088">
      <w:pPr>
        <w:pStyle w:val="ListeParagraf"/>
        <w:spacing w:before="120" w:line="276" w:lineRule="auto"/>
        <w:ind w:left="709"/>
        <w:jc w:val="both"/>
      </w:pPr>
      <w:r>
        <w:t xml:space="preserve">Alım konusu </w:t>
      </w:r>
      <w:r w:rsidRPr="000E1FB8">
        <w:t>akaryakıtın</w:t>
      </w:r>
      <w:r>
        <w:t xml:space="preserve"> mevzuat gereği kullanımdan kaldırılıp, yerine yeni bir </w:t>
      </w:r>
      <w:r w:rsidR="00CC6D66">
        <w:t>ürün</w:t>
      </w:r>
      <w:r>
        <w:t xml:space="preserve"> tespit edilmemesi durumunda ise İdare tarafından tespit edilecek yeni ürün</w:t>
      </w:r>
      <w:r w:rsidR="00637357">
        <w:t xml:space="preserve">, </w:t>
      </w:r>
      <w:r>
        <w:t>sözleşme bedelini aşmayacak şekilde sözleşme kapsamında Yükleniciden temin edilebilecektir.</w:t>
      </w:r>
    </w:p>
    <w:p w:rsidR="00421516" w:rsidRDefault="00421516" w:rsidP="00C00088">
      <w:pPr>
        <w:pStyle w:val="ListeParagraf"/>
        <w:spacing w:before="120" w:line="276" w:lineRule="auto"/>
        <w:ind w:left="709"/>
        <w:jc w:val="both"/>
      </w:pPr>
    </w:p>
    <w:p w:rsidR="000E235B" w:rsidRDefault="00083532" w:rsidP="00307756">
      <w:pPr>
        <w:pStyle w:val="ListeParagraf"/>
        <w:numPr>
          <w:ilvl w:val="0"/>
          <w:numId w:val="1"/>
        </w:numPr>
        <w:spacing w:before="240" w:after="120" w:line="276" w:lineRule="auto"/>
        <w:ind w:left="357" w:hanging="357"/>
        <w:contextualSpacing w:val="0"/>
        <w:jc w:val="both"/>
        <w:rPr>
          <w:b/>
        </w:rPr>
      </w:pPr>
      <w:r>
        <w:rPr>
          <w:b/>
        </w:rPr>
        <w:t>AKARYAKIT ALIMINA İLİŞKİN HUSUSLAR</w:t>
      </w:r>
    </w:p>
    <w:p w:rsidR="00A923A5" w:rsidRPr="00D53868" w:rsidRDefault="00F95DBC" w:rsidP="002D3F83">
      <w:pPr>
        <w:pStyle w:val="ListeParagraf"/>
        <w:numPr>
          <w:ilvl w:val="1"/>
          <w:numId w:val="1"/>
        </w:numPr>
        <w:spacing w:before="120" w:after="120" w:line="276" w:lineRule="auto"/>
        <w:ind w:left="709" w:hanging="283"/>
        <w:jc w:val="both"/>
      </w:pPr>
      <w:r w:rsidRPr="00D53868">
        <w:t>İhale</w:t>
      </w:r>
      <w:r w:rsidR="00C80E79" w:rsidRPr="00D53868">
        <w:t xml:space="preserve"> </w:t>
      </w:r>
      <w:r w:rsidR="002D3F83" w:rsidRPr="00D53868">
        <w:t>konusu akaryakıt</w:t>
      </w:r>
      <w:r w:rsidR="00A923A5" w:rsidRPr="00D53868">
        <w:t xml:space="preserve">, </w:t>
      </w:r>
      <w:r w:rsidR="002D3F83" w:rsidRPr="00D53868">
        <w:t>Üniversitemize ait iş makineleri</w:t>
      </w:r>
      <w:r w:rsidR="00D53868" w:rsidRPr="00D53868">
        <w:t xml:space="preserve">, </w:t>
      </w:r>
      <w:r w:rsidR="002D3F83" w:rsidRPr="00D53868">
        <w:t>jeneratörler</w:t>
      </w:r>
      <w:r w:rsidR="00D53868" w:rsidRPr="00D53868">
        <w:t xml:space="preserve"> ve zirai aletlerin ihtiyaç durumuna göre, </w:t>
      </w:r>
      <w:r w:rsidR="00A923A5" w:rsidRPr="00D53868">
        <w:t xml:space="preserve">Yükleniciye </w:t>
      </w:r>
      <w:r w:rsidR="00CE6C69" w:rsidRPr="00D53868">
        <w:t>ait akaryakıt istasyonu</w:t>
      </w:r>
      <w:r w:rsidR="00AD193B" w:rsidRPr="00D53868">
        <w:t>ndan</w:t>
      </w:r>
      <w:r w:rsidR="002D3F83" w:rsidRPr="00D53868">
        <w:t xml:space="preserve"> veya bağlı olduğu dolum tesisinden yükleniciye ait tankerler ile </w:t>
      </w:r>
      <w:r w:rsidR="0038258F" w:rsidRPr="00D53868">
        <w:t xml:space="preserve">Üniversitemiz </w:t>
      </w:r>
      <w:proofErr w:type="spellStart"/>
      <w:r w:rsidR="00D53868" w:rsidRPr="00D53868">
        <w:t>Kurupelit</w:t>
      </w:r>
      <w:proofErr w:type="spellEnd"/>
      <w:r w:rsidR="00D53868" w:rsidRPr="00D53868">
        <w:t xml:space="preserve"> Kampüsü Çevre Düzenleme Müdürlüğü </w:t>
      </w:r>
      <w:r w:rsidR="0038258F" w:rsidRPr="00D53868">
        <w:t>bünyesinde bulunan akaryakıt depolarına akaryakıt dolumu şeklinde yapılacak olup teslim esnasında ulusal marker kontrolünün yaptırılması zorunludur.</w:t>
      </w:r>
    </w:p>
    <w:p w:rsidR="00A923A5" w:rsidRDefault="00A923A5" w:rsidP="00A93B28">
      <w:pPr>
        <w:pStyle w:val="ListeParagraf"/>
        <w:numPr>
          <w:ilvl w:val="1"/>
          <w:numId w:val="1"/>
        </w:numPr>
        <w:spacing w:before="120" w:after="120" w:line="276" w:lineRule="auto"/>
        <w:ind w:left="709" w:hanging="283"/>
        <w:jc w:val="both"/>
      </w:pPr>
      <w:r>
        <w:t>Teslim alma, teslim etme, muayene ve kabul işlemleri</w:t>
      </w:r>
      <w:r w:rsidR="00B57A59">
        <w:t xml:space="preserve"> ve bunlara</w:t>
      </w:r>
      <w:r>
        <w:t xml:space="preserve"> ait belge, rapor ve tutanaklar, akaryakıtların kullanıldığı Üniversitemiz</w:t>
      </w:r>
      <w:r w:rsidR="00102C3C">
        <w:t>in ilgili</w:t>
      </w:r>
      <w:r>
        <w:t xml:space="preserve"> birim</w:t>
      </w:r>
      <w:r w:rsidR="00102C3C">
        <w:t>leri</w:t>
      </w:r>
      <w:r>
        <w:t xml:space="preserve"> </w:t>
      </w:r>
      <w:r w:rsidR="00B57A59">
        <w:t>tarafından yapılacak/</w:t>
      </w:r>
      <w:r>
        <w:t xml:space="preserve"> düzenlenecektir.</w:t>
      </w:r>
    </w:p>
    <w:p w:rsidR="00A923A5" w:rsidRPr="00D53868" w:rsidRDefault="00A923A5" w:rsidP="00A93B28">
      <w:pPr>
        <w:pStyle w:val="ListeParagraf"/>
        <w:numPr>
          <w:ilvl w:val="1"/>
          <w:numId w:val="1"/>
        </w:numPr>
        <w:spacing w:before="120" w:after="120" w:line="276" w:lineRule="auto"/>
        <w:ind w:left="709" w:hanging="283"/>
        <w:jc w:val="both"/>
      </w:pPr>
      <w:r w:rsidRPr="00D53868">
        <w:t>Yüklenici</w:t>
      </w:r>
      <w:r w:rsidR="00B57A59" w:rsidRPr="00D53868">
        <w:t>,</w:t>
      </w:r>
      <w:r w:rsidRPr="00D53868">
        <w:t xml:space="preserve"> Üniversitemizce ihtiyaç duyulan akaryakıtları İdarenin yazılı</w:t>
      </w:r>
      <w:r w:rsidR="00D53868" w:rsidRPr="00D53868">
        <w:t xml:space="preserve"> (sipariş mektubu) bi</w:t>
      </w:r>
      <w:r w:rsidR="00BE00E4" w:rsidRPr="00D53868">
        <w:t>ldiriminde</w:t>
      </w:r>
      <w:r w:rsidRPr="00D53868">
        <w:t xml:space="preserve"> </w:t>
      </w:r>
      <w:r w:rsidR="00BE00E4" w:rsidRPr="00D53868">
        <w:t xml:space="preserve">belirtilen tarihte </w:t>
      </w:r>
      <w:r w:rsidRPr="00D53868">
        <w:t>karşılayacaktır.</w:t>
      </w:r>
    </w:p>
    <w:p w:rsidR="00A923A5" w:rsidRDefault="002D3F83" w:rsidP="00A93B28">
      <w:pPr>
        <w:pStyle w:val="ListeParagraf"/>
        <w:numPr>
          <w:ilvl w:val="1"/>
          <w:numId w:val="1"/>
        </w:numPr>
        <w:spacing w:before="120" w:after="120" w:line="276" w:lineRule="auto"/>
        <w:ind w:left="709" w:hanging="283"/>
        <w:jc w:val="both"/>
      </w:pPr>
      <w:r w:rsidRPr="002D3F83">
        <w:t>Yüklenici</w:t>
      </w:r>
      <w:r w:rsidR="00E54444">
        <w:t>,</w:t>
      </w:r>
      <w:r w:rsidRPr="002D3F83">
        <w:t xml:space="preserve"> </w:t>
      </w:r>
      <w:r w:rsidR="00E54444">
        <w:t>alınan akaryakıt için düzenlenen</w:t>
      </w:r>
      <w:r w:rsidR="00207AE8">
        <w:t xml:space="preserve"> </w:t>
      </w:r>
      <w:r w:rsidR="00E54444">
        <w:t>belgelerin</w:t>
      </w:r>
      <w:r w:rsidR="00207AE8">
        <w:t xml:space="preserve"> </w:t>
      </w:r>
      <w:r w:rsidR="00E54444">
        <w:t xml:space="preserve">(bilgi fişi, irsaliye vb.) bir nüshasını idareye </w:t>
      </w:r>
      <w:r w:rsidR="00207AE8">
        <w:t>teslim ed</w:t>
      </w:r>
      <w:r w:rsidR="00E54444">
        <w:t>e</w:t>
      </w:r>
      <w:r w:rsidR="00207AE8">
        <w:t xml:space="preserve">cektir. </w:t>
      </w:r>
      <w:r w:rsidR="00A923A5">
        <w:t xml:space="preserve"> </w:t>
      </w:r>
      <w:r w:rsidR="00207AE8">
        <w:t>Ayrıca</w:t>
      </w:r>
      <w:r w:rsidR="00767389">
        <w:t>,</w:t>
      </w:r>
      <w:r w:rsidR="00207AE8">
        <w:t xml:space="preserve"> </w:t>
      </w:r>
      <w:r w:rsidR="00767389">
        <w:t>alınan</w:t>
      </w:r>
      <w:r w:rsidR="00A923A5">
        <w:t xml:space="preserve"> akaryakıtın cinsi, miktarı, birim </w:t>
      </w:r>
      <w:r w:rsidR="00A923A5">
        <w:lastRenderedPageBreak/>
        <w:t>fiyatı ve tutarı, akaryakıtın alındığı tarih, teslim alanın ve teslim edenin adı-soyadı imzası vb. bilgileri içer</w:t>
      </w:r>
      <w:r w:rsidR="00207AE8">
        <w:t>en belge</w:t>
      </w:r>
      <w:r w:rsidR="00A923A5">
        <w:t xml:space="preserve"> iki nüsha (1 asıl, 1 s</w:t>
      </w:r>
      <w:r w:rsidR="00E54444">
        <w:t xml:space="preserve">uret) olarak </w:t>
      </w:r>
      <w:r w:rsidR="00767389">
        <w:t xml:space="preserve">Yüklenici tarafından </w:t>
      </w:r>
      <w:r w:rsidR="00E54444">
        <w:t>düzenlen</w:t>
      </w:r>
      <w:r w:rsidR="00767389">
        <w:t>ecektir</w:t>
      </w:r>
      <w:r w:rsidR="00E54444">
        <w:t>.</w:t>
      </w:r>
    </w:p>
    <w:p w:rsidR="00A923A5" w:rsidRDefault="001600F0" w:rsidP="00A93B28">
      <w:pPr>
        <w:pStyle w:val="ListeParagraf"/>
        <w:numPr>
          <w:ilvl w:val="1"/>
          <w:numId w:val="1"/>
        </w:numPr>
        <w:spacing w:before="120" w:after="120" w:line="276" w:lineRule="auto"/>
        <w:ind w:left="709" w:hanging="283"/>
        <w:jc w:val="both"/>
      </w:pPr>
      <w:r>
        <w:t>Akaryakıt alımına ilişkin detay belgeler</w:t>
      </w:r>
      <w:r w:rsidR="00A923A5">
        <w:t xml:space="preserve"> fatura</w:t>
      </w:r>
      <w:r w:rsidR="00AD487D">
        <w:t>y</w:t>
      </w:r>
      <w:r w:rsidR="00A923A5">
        <w:t>la birlikte ve her faturanın eki olarak Yüklenici tarafından İdareye</w:t>
      </w:r>
      <w:r w:rsidR="00D403D3">
        <w:t xml:space="preserve"> (ilgili birim)</w:t>
      </w:r>
      <w:r w:rsidR="00A923A5">
        <w:t xml:space="preserve"> </w:t>
      </w:r>
      <w:r w:rsidR="000F7AE4">
        <w:t>teslim edilecektir</w:t>
      </w:r>
      <w:r w:rsidR="00A923A5">
        <w:t>.</w:t>
      </w:r>
    </w:p>
    <w:p w:rsidR="00F0630B" w:rsidRPr="00AD487D" w:rsidRDefault="00CB0320" w:rsidP="00FA5657">
      <w:pPr>
        <w:pStyle w:val="ListeParagraf"/>
        <w:numPr>
          <w:ilvl w:val="1"/>
          <w:numId w:val="1"/>
        </w:numPr>
        <w:spacing w:before="120" w:after="120" w:line="276" w:lineRule="auto"/>
        <w:ind w:left="709" w:hanging="283"/>
        <w:jc w:val="both"/>
      </w:pPr>
      <w:r w:rsidRPr="00AD487D">
        <w:t xml:space="preserve">İdareye ait jeneratör ve </w:t>
      </w:r>
      <w:r w:rsidR="00370737" w:rsidRPr="00AD487D">
        <w:t>iş makinelerinde</w:t>
      </w:r>
      <w:r w:rsidR="00A923A5" w:rsidRPr="00AD487D">
        <w:t>, alınan akaryakıttan dolayı meydana gelebilecek arızalardan Yüklenici sorumlu olacak ve arıza bedeli Yükleniciden tahsil edilecektir.</w:t>
      </w:r>
    </w:p>
    <w:sectPr w:rsidR="00F0630B" w:rsidRPr="00AD487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9F3" w:rsidRDefault="003929F3" w:rsidP="000D77A1">
      <w:r>
        <w:separator/>
      </w:r>
    </w:p>
  </w:endnote>
  <w:endnote w:type="continuationSeparator" w:id="0">
    <w:p w:rsidR="003929F3" w:rsidRDefault="003929F3" w:rsidP="000D7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8897093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0D77A1" w:rsidRDefault="000D77A1">
            <w:pPr>
              <w:pStyle w:val="Altbilgi"/>
              <w:jc w:val="center"/>
            </w:pPr>
            <w:r>
              <w:t xml:space="preserve">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366C98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366C98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0D77A1" w:rsidRDefault="000D77A1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9F3" w:rsidRDefault="003929F3" w:rsidP="000D77A1">
      <w:r>
        <w:separator/>
      </w:r>
    </w:p>
  </w:footnote>
  <w:footnote w:type="continuationSeparator" w:id="0">
    <w:p w:rsidR="003929F3" w:rsidRDefault="003929F3" w:rsidP="000D77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21A3E"/>
    <w:multiLevelType w:val="hybridMultilevel"/>
    <w:tmpl w:val="568CBB20"/>
    <w:lvl w:ilvl="0" w:tplc="719872B2">
      <w:start w:val="1"/>
      <w:numFmt w:val="lowerLetter"/>
      <w:lvlText w:val="%1."/>
      <w:lvlJc w:val="left"/>
      <w:pPr>
        <w:ind w:left="21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2880" w:hanging="360"/>
      </w:pPr>
    </w:lvl>
    <w:lvl w:ilvl="2" w:tplc="041F001B" w:tentative="1">
      <w:start w:val="1"/>
      <w:numFmt w:val="lowerRoman"/>
      <w:lvlText w:val="%3."/>
      <w:lvlJc w:val="right"/>
      <w:pPr>
        <w:ind w:left="3600" w:hanging="180"/>
      </w:pPr>
    </w:lvl>
    <w:lvl w:ilvl="3" w:tplc="041F000F" w:tentative="1">
      <w:start w:val="1"/>
      <w:numFmt w:val="decimal"/>
      <w:lvlText w:val="%4."/>
      <w:lvlJc w:val="left"/>
      <w:pPr>
        <w:ind w:left="4320" w:hanging="360"/>
      </w:pPr>
    </w:lvl>
    <w:lvl w:ilvl="4" w:tplc="041F0019" w:tentative="1">
      <w:start w:val="1"/>
      <w:numFmt w:val="lowerLetter"/>
      <w:lvlText w:val="%5."/>
      <w:lvlJc w:val="left"/>
      <w:pPr>
        <w:ind w:left="5040" w:hanging="360"/>
      </w:pPr>
    </w:lvl>
    <w:lvl w:ilvl="5" w:tplc="041F001B" w:tentative="1">
      <w:start w:val="1"/>
      <w:numFmt w:val="lowerRoman"/>
      <w:lvlText w:val="%6."/>
      <w:lvlJc w:val="right"/>
      <w:pPr>
        <w:ind w:left="5760" w:hanging="180"/>
      </w:pPr>
    </w:lvl>
    <w:lvl w:ilvl="6" w:tplc="041F000F" w:tentative="1">
      <w:start w:val="1"/>
      <w:numFmt w:val="decimal"/>
      <w:lvlText w:val="%7."/>
      <w:lvlJc w:val="left"/>
      <w:pPr>
        <w:ind w:left="6480" w:hanging="360"/>
      </w:pPr>
    </w:lvl>
    <w:lvl w:ilvl="7" w:tplc="041F0019" w:tentative="1">
      <w:start w:val="1"/>
      <w:numFmt w:val="lowerLetter"/>
      <w:lvlText w:val="%8."/>
      <w:lvlJc w:val="left"/>
      <w:pPr>
        <w:ind w:left="7200" w:hanging="360"/>
      </w:pPr>
    </w:lvl>
    <w:lvl w:ilvl="8" w:tplc="041F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1CCF6897"/>
    <w:multiLevelType w:val="hybridMultilevel"/>
    <w:tmpl w:val="C35EA03A"/>
    <w:lvl w:ilvl="0" w:tplc="8354A2BC">
      <w:start w:val="1"/>
      <w:numFmt w:val="lowerLetter"/>
      <w:lvlText w:val="%1."/>
      <w:lvlJc w:val="left"/>
      <w:pPr>
        <w:ind w:left="2484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3204" w:hanging="360"/>
      </w:pPr>
    </w:lvl>
    <w:lvl w:ilvl="2" w:tplc="041F001B">
      <w:start w:val="1"/>
      <w:numFmt w:val="lowerRoman"/>
      <w:lvlText w:val="%3."/>
      <w:lvlJc w:val="right"/>
      <w:pPr>
        <w:ind w:left="3924" w:hanging="180"/>
      </w:pPr>
    </w:lvl>
    <w:lvl w:ilvl="3" w:tplc="041F000F" w:tentative="1">
      <w:start w:val="1"/>
      <w:numFmt w:val="decimal"/>
      <w:lvlText w:val="%4."/>
      <w:lvlJc w:val="left"/>
      <w:pPr>
        <w:ind w:left="4644" w:hanging="360"/>
      </w:pPr>
    </w:lvl>
    <w:lvl w:ilvl="4" w:tplc="041F0019" w:tentative="1">
      <w:start w:val="1"/>
      <w:numFmt w:val="lowerLetter"/>
      <w:lvlText w:val="%5."/>
      <w:lvlJc w:val="left"/>
      <w:pPr>
        <w:ind w:left="5364" w:hanging="360"/>
      </w:pPr>
    </w:lvl>
    <w:lvl w:ilvl="5" w:tplc="041F001B" w:tentative="1">
      <w:start w:val="1"/>
      <w:numFmt w:val="lowerRoman"/>
      <w:lvlText w:val="%6."/>
      <w:lvlJc w:val="right"/>
      <w:pPr>
        <w:ind w:left="6084" w:hanging="180"/>
      </w:pPr>
    </w:lvl>
    <w:lvl w:ilvl="6" w:tplc="041F000F" w:tentative="1">
      <w:start w:val="1"/>
      <w:numFmt w:val="decimal"/>
      <w:lvlText w:val="%7."/>
      <w:lvlJc w:val="left"/>
      <w:pPr>
        <w:ind w:left="6804" w:hanging="360"/>
      </w:pPr>
    </w:lvl>
    <w:lvl w:ilvl="7" w:tplc="041F0019" w:tentative="1">
      <w:start w:val="1"/>
      <w:numFmt w:val="lowerLetter"/>
      <w:lvlText w:val="%8."/>
      <w:lvlJc w:val="left"/>
      <w:pPr>
        <w:ind w:left="7524" w:hanging="360"/>
      </w:pPr>
    </w:lvl>
    <w:lvl w:ilvl="8" w:tplc="041F001B">
      <w:start w:val="1"/>
      <w:numFmt w:val="lowerRoman"/>
      <w:lvlText w:val="%9."/>
      <w:lvlJc w:val="right"/>
      <w:pPr>
        <w:ind w:left="8244" w:hanging="180"/>
      </w:pPr>
    </w:lvl>
  </w:abstractNum>
  <w:abstractNum w:abstractNumId="2">
    <w:nsid w:val="6BB250F5"/>
    <w:multiLevelType w:val="hybridMultilevel"/>
    <w:tmpl w:val="C4906370"/>
    <w:lvl w:ilvl="0" w:tplc="041F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1BD04420">
      <w:start w:val="1"/>
      <w:numFmt w:val="decimal"/>
      <w:lvlText w:val="%2."/>
      <w:lvlJc w:val="left"/>
      <w:pPr>
        <w:ind w:left="644" w:hanging="360"/>
      </w:pPr>
      <w:rPr>
        <w:b/>
      </w:rPr>
    </w:lvl>
    <w:lvl w:ilvl="2" w:tplc="122A2EB8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3."/>
      <w:lvlJc w:val="left"/>
      <w:pPr>
        <w:ind w:left="1800" w:hanging="180"/>
      </w:pPr>
      <w:rPr>
        <w:rFonts w:hint="default"/>
      </w:rPr>
    </w:lvl>
    <w:lvl w:ilvl="3" w:tplc="041F000F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EBE"/>
    <w:rsid w:val="00020EEC"/>
    <w:rsid w:val="00032C58"/>
    <w:rsid w:val="00073502"/>
    <w:rsid w:val="00074C2D"/>
    <w:rsid w:val="00083532"/>
    <w:rsid w:val="00093F55"/>
    <w:rsid w:val="000C352E"/>
    <w:rsid w:val="000C6256"/>
    <w:rsid w:val="000D77A1"/>
    <w:rsid w:val="000E1FB8"/>
    <w:rsid w:val="000E235B"/>
    <w:rsid w:val="000F0B41"/>
    <w:rsid w:val="000F7AE4"/>
    <w:rsid w:val="00102C3C"/>
    <w:rsid w:val="00120BE3"/>
    <w:rsid w:val="00147C3B"/>
    <w:rsid w:val="001600F0"/>
    <w:rsid w:val="001D4866"/>
    <w:rsid w:val="00205327"/>
    <w:rsid w:val="00207AE8"/>
    <w:rsid w:val="00213A21"/>
    <w:rsid w:val="00225097"/>
    <w:rsid w:val="00227ED0"/>
    <w:rsid w:val="00230908"/>
    <w:rsid w:val="00272658"/>
    <w:rsid w:val="002B479E"/>
    <w:rsid w:val="002D3F83"/>
    <w:rsid w:val="002E056D"/>
    <w:rsid w:val="002E6A72"/>
    <w:rsid w:val="00307756"/>
    <w:rsid w:val="00324D6D"/>
    <w:rsid w:val="00331C3E"/>
    <w:rsid w:val="00346AF0"/>
    <w:rsid w:val="003620A6"/>
    <w:rsid w:val="00366C98"/>
    <w:rsid w:val="00367A21"/>
    <w:rsid w:val="00370737"/>
    <w:rsid w:val="00380748"/>
    <w:rsid w:val="0038258F"/>
    <w:rsid w:val="003929F3"/>
    <w:rsid w:val="00421516"/>
    <w:rsid w:val="0043625E"/>
    <w:rsid w:val="004535A1"/>
    <w:rsid w:val="004F690B"/>
    <w:rsid w:val="00511901"/>
    <w:rsid w:val="00553E70"/>
    <w:rsid w:val="0059684B"/>
    <w:rsid w:val="005E1EB9"/>
    <w:rsid w:val="00603885"/>
    <w:rsid w:val="006168C8"/>
    <w:rsid w:val="00637357"/>
    <w:rsid w:val="00640E44"/>
    <w:rsid w:val="006A42C9"/>
    <w:rsid w:val="006C5C38"/>
    <w:rsid w:val="006F5C8B"/>
    <w:rsid w:val="00723EF7"/>
    <w:rsid w:val="00744585"/>
    <w:rsid w:val="00757201"/>
    <w:rsid w:val="00767389"/>
    <w:rsid w:val="00783100"/>
    <w:rsid w:val="007B5EBE"/>
    <w:rsid w:val="007F1319"/>
    <w:rsid w:val="007F6190"/>
    <w:rsid w:val="0083348B"/>
    <w:rsid w:val="008A0B13"/>
    <w:rsid w:val="008B0043"/>
    <w:rsid w:val="008B467D"/>
    <w:rsid w:val="009617A8"/>
    <w:rsid w:val="009636A6"/>
    <w:rsid w:val="009F7DAB"/>
    <w:rsid w:val="00A16B4D"/>
    <w:rsid w:val="00A55BD7"/>
    <w:rsid w:val="00A923A5"/>
    <w:rsid w:val="00A93B28"/>
    <w:rsid w:val="00AD193B"/>
    <w:rsid w:val="00AD487D"/>
    <w:rsid w:val="00B51EA6"/>
    <w:rsid w:val="00B57A59"/>
    <w:rsid w:val="00B57E59"/>
    <w:rsid w:val="00B649BF"/>
    <w:rsid w:val="00BB4913"/>
    <w:rsid w:val="00BE00E4"/>
    <w:rsid w:val="00C00088"/>
    <w:rsid w:val="00C07367"/>
    <w:rsid w:val="00C24096"/>
    <w:rsid w:val="00C30CA1"/>
    <w:rsid w:val="00C647DA"/>
    <w:rsid w:val="00C80E79"/>
    <w:rsid w:val="00CB0320"/>
    <w:rsid w:val="00CC3203"/>
    <w:rsid w:val="00CC6D66"/>
    <w:rsid w:val="00CD2D93"/>
    <w:rsid w:val="00CE6C69"/>
    <w:rsid w:val="00D05F16"/>
    <w:rsid w:val="00D15013"/>
    <w:rsid w:val="00D403D3"/>
    <w:rsid w:val="00D53868"/>
    <w:rsid w:val="00D62FB8"/>
    <w:rsid w:val="00D73442"/>
    <w:rsid w:val="00DB4A62"/>
    <w:rsid w:val="00DC386F"/>
    <w:rsid w:val="00DE2003"/>
    <w:rsid w:val="00DE70CE"/>
    <w:rsid w:val="00DF560C"/>
    <w:rsid w:val="00E339F3"/>
    <w:rsid w:val="00E41C71"/>
    <w:rsid w:val="00E4666E"/>
    <w:rsid w:val="00E54444"/>
    <w:rsid w:val="00E57EC8"/>
    <w:rsid w:val="00E62AE1"/>
    <w:rsid w:val="00E87B1D"/>
    <w:rsid w:val="00E90F07"/>
    <w:rsid w:val="00EA7757"/>
    <w:rsid w:val="00EF27EB"/>
    <w:rsid w:val="00F0096E"/>
    <w:rsid w:val="00F0630B"/>
    <w:rsid w:val="00F156FB"/>
    <w:rsid w:val="00F25608"/>
    <w:rsid w:val="00F81084"/>
    <w:rsid w:val="00F8342C"/>
    <w:rsid w:val="00F95DBC"/>
    <w:rsid w:val="00FA5657"/>
    <w:rsid w:val="00FE0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E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51EA6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7F6190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F6190"/>
    <w:rPr>
      <w:rFonts w:ascii="Segoe UI" w:eastAsia="Times New Roman" w:hAnsi="Segoe UI" w:cs="Segoe UI"/>
      <w:sz w:val="18"/>
      <w:szCs w:val="18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0D77A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0D77A1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0D77A1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0D77A1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E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51EA6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7F6190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F6190"/>
    <w:rPr>
      <w:rFonts w:ascii="Segoe UI" w:eastAsia="Times New Roman" w:hAnsi="Segoe UI" w:cs="Segoe UI"/>
      <w:sz w:val="18"/>
      <w:szCs w:val="18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0D77A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0D77A1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0D77A1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0D77A1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BE38B-D141-4C3E-BE90-30DDC5B74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</dc:creator>
  <cp:lastModifiedBy>User</cp:lastModifiedBy>
  <cp:revision>7</cp:revision>
  <cp:lastPrinted>2025-02-04T10:42:00Z</cp:lastPrinted>
  <dcterms:created xsi:type="dcterms:W3CDTF">2025-02-04T07:04:00Z</dcterms:created>
  <dcterms:modified xsi:type="dcterms:W3CDTF">2025-10-13T11:58:00Z</dcterms:modified>
</cp:coreProperties>
</file>